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レイアウト テーブル"/>
      </w:tblPr>
      <w:tblGrid>
        <w:gridCol w:w="10828"/>
      </w:tblGrid>
      <w:tr w:rsidR="00604635" w:rsidRPr="00FD5D8F" w14:paraId="076DD00F" w14:textId="77777777">
        <w:tc>
          <w:tcPr>
            <w:tcW w:w="10790" w:type="dxa"/>
          </w:tcPr>
          <w:tbl>
            <w:tblPr>
              <w:tblStyle w:val="TableGrid"/>
              <w:tblW w:w="108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構造のレイアウト テーブル"/>
            </w:tblPr>
            <w:tblGrid>
              <w:gridCol w:w="6696"/>
              <w:gridCol w:w="259"/>
              <w:gridCol w:w="3859"/>
            </w:tblGrid>
            <w:tr w:rsidR="00604635" w:rsidRPr="00FD5D8F" w14:paraId="726CA5B7" w14:textId="77777777">
              <w:tc>
                <w:tcPr>
                  <w:tcW w:w="6696" w:type="dxa"/>
                  <w:shd w:val="clear" w:color="auto" w:fill="487F81" w:themeFill="accent1"/>
                  <w:vAlign w:val="center"/>
                </w:tcPr>
                <w:p w14:paraId="0FF1401E" w14:textId="77777777" w:rsidR="00604635" w:rsidRPr="006C6532" w:rsidRDefault="00605275" w:rsidP="00605275">
                  <w:pPr>
                    <w:pStyle w:val="Title"/>
                    <w:spacing w:after="240" w:line="228" w:lineRule="auto"/>
                    <w:jc w:val="left"/>
                    <w:rPr>
                      <w:rFonts w:ascii="Meiryo UI" w:hAnsi="Meiryo UI"/>
                      <w:sz w:val="86"/>
                      <w:szCs w:val="86"/>
                      <w:lang w:val="fr-FR"/>
                    </w:rPr>
                  </w:pPr>
                  <w:bookmarkStart w:id="0" w:name="_GoBack"/>
                  <w:bookmarkEnd w:id="0"/>
                  <w:r w:rsidRPr="006C6532">
                    <w:rPr>
                      <w:rFonts w:ascii="Meiryo UI" w:hAnsi="Meiryo UI"/>
                      <w:sz w:val="86"/>
                      <w:szCs w:val="86"/>
                      <w:lang w:val="fr-FR"/>
                    </w:rPr>
                    <w:t>Yuki saito w</w:t>
                  </w:r>
                  <w:r w:rsidR="00645533" w:rsidRPr="006C6532">
                    <w:rPr>
                      <w:rFonts w:ascii="Meiryo UI" w:hAnsi="Meiryo UI"/>
                      <w:sz w:val="86"/>
                      <w:szCs w:val="86"/>
                      <w:lang w:val="fr-FR"/>
                    </w:rPr>
                    <w:t>ine seminar</w:t>
                  </w:r>
                </w:p>
              </w:tc>
              <w:tc>
                <w:tcPr>
                  <w:tcW w:w="259" w:type="dxa"/>
                  <w:vAlign w:val="center"/>
                </w:tcPr>
                <w:p w14:paraId="35357B37" w14:textId="77777777" w:rsidR="00604635" w:rsidRPr="00FD5D8F" w:rsidRDefault="00604635" w:rsidP="00FD5D8F">
                  <w:pPr>
                    <w:spacing w:after="240" w:line="228" w:lineRule="auto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859" w:type="dxa"/>
                  <w:shd w:val="clear" w:color="auto" w:fill="D7E8E8" w:themeFill="accent1" w:themeFillTint="33"/>
                  <w:vAlign w:val="center"/>
                </w:tcPr>
                <w:p w14:paraId="5FC4CF49" w14:textId="77777777" w:rsidR="004C74DA" w:rsidRPr="00755CB6" w:rsidRDefault="00152A83" w:rsidP="00FD5D8F">
                  <w:pPr>
                    <w:pStyle w:val="Subtitle"/>
                    <w:spacing w:after="240" w:line="228" w:lineRule="auto"/>
                    <w:rPr>
                      <w:rFonts w:ascii="Meiryo UI" w:hAnsi="Meiryo UI"/>
                      <w:sz w:val="32"/>
                      <w:szCs w:val="32"/>
                    </w:rPr>
                  </w:pPr>
                  <w:r w:rsidRPr="00755CB6">
                    <w:rPr>
                      <w:rFonts w:ascii="Meiryo UI" w:hAnsi="Meiryo UI" w:hint="eastAsia"/>
                      <w:sz w:val="32"/>
                      <w:szCs w:val="32"/>
                    </w:rPr>
                    <w:t>7月</w:t>
                  </w:r>
                  <w:r w:rsidR="004C74DA" w:rsidRPr="00755CB6">
                    <w:rPr>
                      <w:rFonts w:ascii="Meiryo UI" w:hAnsi="Meiryo UI" w:hint="eastAsia"/>
                      <w:sz w:val="32"/>
                      <w:szCs w:val="32"/>
                    </w:rPr>
                    <w:t xml:space="preserve">29日 </w:t>
                  </w:r>
                  <w:r w:rsidR="000E0CB4" w:rsidRPr="00755CB6">
                    <w:rPr>
                      <w:rFonts w:ascii="Meiryo UI" w:hAnsi="Meiryo UI" w:hint="eastAsia"/>
                      <w:sz w:val="32"/>
                      <w:szCs w:val="32"/>
                    </w:rPr>
                    <w:t>（土）</w:t>
                  </w:r>
                </w:p>
                <w:p w14:paraId="1C510959" w14:textId="77777777" w:rsidR="00604635" w:rsidRPr="00755CB6" w:rsidRDefault="004C74DA" w:rsidP="00FD5D8F">
                  <w:pPr>
                    <w:pStyle w:val="Subtitle"/>
                    <w:spacing w:after="240" w:line="228" w:lineRule="auto"/>
                    <w:rPr>
                      <w:rFonts w:ascii="Meiryo UI" w:hAnsi="Meiryo UI"/>
                      <w:sz w:val="32"/>
                      <w:szCs w:val="32"/>
                    </w:rPr>
                  </w:pPr>
                  <w:r w:rsidRPr="00755CB6">
                    <w:rPr>
                      <w:rFonts w:ascii="Meiryo UI" w:hAnsi="Meiryo UI" w:hint="eastAsia"/>
                      <w:sz w:val="32"/>
                      <w:szCs w:val="32"/>
                    </w:rPr>
                    <w:t>10：30〜</w:t>
                  </w:r>
                </w:p>
                <w:p w14:paraId="6BE06F66" w14:textId="77777777" w:rsidR="00604635" w:rsidRPr="00755CB6" w:rsidRDefault="00A83F67" w:rsidP="00FD5D8F">
                  <w:pPr>
                    <w:pStyle w:val="Subtitle"/>
                    <w:spacing w:after="240" w:line="228" w:lineRule="auto"/>
                    <w:rPr>
                      <w:rFonts w:ascii="Meiryo UI" w:hAnsi="Meiryo UI"/>
                      <w:sz w:val="32"/>
                      <w:szCs w:val="32"/>
                    </w:rPr>
                  </w:pPr>
                  <w:r w:rsidRPr="00755CB6">
                    <w:rPr>
                      <w:rFonts w:ascii="Meiryo UI" w:hAnsi="Meiryo UI"/>
                      <w:sz w:val="32"/>
                      <w:szCs w:val="32"/>
                      <w:lang w:val="ja-JP" w:bidi="ja-JP"/>
                    </w:rPr>
                    <w:sym w:font="Symbol" w:char="F0B7"/>
                  </w:r>
                </w:p>
                <w:p w14:paraId="1C1E949E" w14:textId="77777777" w:rsidR="00604635" w:rsidRPr="00755CB6" w:rsidRDefault="000E0CB4" w:rsidP="00FD5D8F">
                  <w:pPr>
                    <w:pStyle w:val="Subtitle"/>
                    <w:spacing w:after="240" w:line="228" w:lineRule="auto"/>
                    <w:rPr>
                      <w:rFonts w:ascii="Meiryo UI" w:hAnsi="Meiryo UI"/>
                      <w:sz w:val="32"/>
                      <w:szCs w:val="32"/>
                    </w:rPr>
                  </w:pPr>
                  <w:r w:rsidRPr="00755CB6">
                    <w:rPr>
                      <w:rFonts w:ascii="Meiryo UI" w:hAnsi="Meiryo UI" w:hint="eastAsia"/>
                      <w:sz w:val="32"/>
                      <w:szCs w:val="32"/>
                    </w:rPr>
                    <w:t>8月11日</w:t>
                  </w:r>
                  <w:r w:rsidR="006937C9" w:rsidRPr="00755CB6">
                    <w:rPr>
                      <w:rFonts w:ascii="Meiryo UI" w:hAnsi="Meiryo UI" w:hint="eastAsia"/>
                      <w:sz w:val="32"/>
                      <w:szCs w:val="32"/>
                    </w:rPr>
                    <w:t>（金</w:t>
                  </w:r>
                  <w:r w:rsidR="00305D96" w:rsidRPr="00755CB6">
                    <w:rPr>
                      <w:rFonts w:ascii="Meiryo UI" w:hAnsi="Meiryo UI" w:hint="eastAsia"/>
                      <w:sz w:val="32"/>
                      <w:szCs w:val="32"/>
                    </w:rPr>
                    <w:t>・祝</w:t>
                  </w:r>
                  <w:r w:rsidR="006937C9" w:rsidRPr="00755CB6">
                    <w:rPr>
                      <w:rFonts w:ascii="Meiryo UI" w:hAnsi="Meiryo UI" w:hint="eastAsia"/>
                      <w:sz w:val="32"/>
                      <w:szCs w:val="32"/>
                    </w:rPr>
                    <w:t>）</w:t>
                  </w:r>
                </w:p>
                <w:p w14:paraId="5C382EEA" w14:textId="77777777" w:rsidR="000E0CB4" w:rsidRPr="00755CB6" w:rsidRDefault="000E0CB4" w:rsidP="00FD5D8F">
                  <w:pPr>
                    <w:pStyle w:val="Subtitle"/>
                    <w:spacing w:after="240" w:line="228" w:lineRule="auto"/>
                    <w:rPr>
                      <w:rFonts w:ascii="Meiryo UI" w:hAnsi="Meiryo UI"/>
                      <w:sz w:val="32"/>
                      <w:szCs w:val="32"/>
                    </w:rPr>
                  </w:pPr>
                  <w:r w:rsidRPr="00755CB6">
                    <w:rPr>
                      <w:rFonts w:ascii="Meiryo UI" w:hAnsi="Meiryo UI" w:hint="eastAsia"/>
                      <w:sz w:val="32"/>
                      <w:szCs w:val="32"/>
                    </w:rPr>
                    <w:t>18：30〜</w:t>
                  </w:r>
                </w:p>
              </w:tc>
            </w:tr>
            <w:tr w:rsidR="00604635" w:rsidRPr="00FD5D8F" w14:paraId="24A145E1" w14:textId="77777777" w:rsidTr="004B0A94">
              <w:trPr>
                <w:trHeight w:val="7067"/>
              </w:trPr>
              <w:tc>
                <w:tcPr>
                  <w:tcW w:w="6696" w:type="dxa"/>
                  <w:tcMar>
                    <w:top w:w="259" w:type="dxa"/>
                    <w:bottom w:w="576" w:type="dxa"/>
                  </w:tcMar>
                </w:tcPr>
                <w:p w14:paraId="4D1E4E19" w14:textId="77777777" w:rsidR="001D0C0E" w:rsidRPr="00057D6E" w:rsidRDefault="00B0156E" w:rsidP="004B0A94">
                  <w:pPr>
                    <w:pStyle w:val="Heading4"/>
                    <w:outlineLvl w:val="3"/>
                    <w:divId w:val="620111663"/>
                    <w:rPr>
                      <w:sz w:val="24"/>
                      <w:lang w:val="fr-FR"/>
                    </w:rPr>
                  </w:pPr>
                  <w:r>
                    <w:rPr>
                      <w:rFonts w:hint="eastAsia"/>
                    </w:rPr>
                    <w:t>２部</w:t>
                  </w:r>
                  <w:r w:rsidR="00DD3B7C">
                    <w:rPr>
                      <w:rFonts w:hint="eastAsia"/>
                    </w:rPr>
                    <w:t>に分けて</w:t>
                  </w:r>
                  <w:r w:rsidR="00357227">
                    <w:rPr>
                      <w:rFonts w:hint="eastAsia"/>
                    </w:rPr>
                    <w:t>、</w:t>
                  </w:r>
                  <w:r w:rsidR="001D0C0E">
                    <w:t>これ</w:t>
                  </w:r>
                  <w:r w:rsidR="00357227">
                    <w:t>から大きく変っていく世界のワイン業界と業態</w:t>
                  </w:r>
                  <w:r w:rsidR="00357227">
                    <w:rPr>
                      <w:rFonts w:hint="eastAsia"/>
                    </w:rPr>
                    <w:t>で必要とされる人材を</w:t>
                  </w:r>
                  <w:r w:rsidR="00057D6E">
                    <w:t>プロジェクトし</w:t>
                  </w:r>
                  <w:r w:rsidR="00057D6E">
                    <w:rPr>
                      <w:rFonts w:hint="eastAsia"/>
                    </w:rPr>
                    <w:t>、</w:t>
                  </w:r>
                  <w:r w:rsidR="00F43622">
                    <w:rPr>
                      <w:rFonts w:hint="eastAsia"/>
                    </w:rPr>
                    <w:t>今後のワインビジネスを展望していきます。</w:t>
                  </w:r>
                </w:p>
                <w:p w14:paraId="1EA6EF39" w14:textId="77777777" w:rsidR="001D0C0E" w:rsidRDefault="001D0C0E" w:rsidP="004B0A94">
                  <w:pPr>
                    <w:pStyle w:val="Heading4"/>
                    <w:outlineLvl w:val="3"/>
                    <w:divId w:val="620111663"/>
                    <w:rPr>
                      <w:lang w:val="fr-FR"/>
                    </w:rPr>
                  </w:pPr>
                </w:p>
                <w:p w14:paraId="053424E5" w14:textId="77777777" w:rsidR="00DD3B7C" w:rsidRDefault="00357227" w:rsidP="004B0A94">
                  <w:pPr>
                    <w:pStyle w:val="Heading4"/>
                    <w:outlineLvl w:val="3"/>
                    <w:divId w:val="620111663"/>
                  </w:pPr>
                  <w:r>
                    <w:rPr>
                      <w:rFonts w:hint="eastAsia"/>
                    </w:rPr>
                    <w:t>１</w:t>
                  </w:r>
                  <w:r w:rsidR="00887966">
                    <w:rPr>
                      <w:rFonts w:hint="eastAsia"/>
                    </w:rPr>
                    <w:t>部では</w:t>
                  </w:r>
                  <w:r w:rsidR="00374127">
                    <w:t>ブドウ栽培とワイン</w:t>
                  </w:r>
                  <w:r w:rsidR="00374127">
                    <w:rPr>
                      <w:rFonts w:hint="eastAsia"/>
                    </w:rPr>
                    <w:t>造り</w:t>
                  </w:r>
                  <w:r w:rsidR="00887966">
                    <w:rPr>
                      <w:rFonts w:hint="eastAsia"/>
                    </w:rPr>
                    <w:t>を</w:t>
                  </w:r>
                  <w:r>
                    <w:rPr>
                      <w:rFonts w:hint="eastAsia"/>
                    </w:rPr>
                    <w:t>レビュー。栽培及び醸造の知識を踏まえた</w:t>
                  </w:r>
                  <w:r w:rsidR="00887966">
                    <w:rPr>
                      <w:rFonts w:hint="eastAsia"/>
                    </w:rPr>
                    <w:t>ワインの評価手法を</w:t>
                  </w:r>
                  <w:r w:rsidR="00A3365C">
                    <w:rPr>
                      <w:rFonts w:hint="eastAsia"/>
                    </w:rPr>
                    <w:t>説明。ワインを飲まずに分析する「</w:t>
                  </w:r>
                  <w:r w:rsidR="00887966">
                    <w:rPr>
                      <w:rFonts w:hint="eastAsia"/>
                    </w:rPr>
                    <w:t>ドライテイスティング</w:t>
                  </w:r>
                  <w:r w:rsidR="00A3365C">
                    <w:rPr>
                      <w:rFonts w:hint="eastAsia"/>
                    </w:rPr>
                    <w:t>」を紹介。</w:t>
                  </w:r>
                  <w:r w:rsidR="00B0156E">
                    <w:rPr>
                      <w:rFonts w:hint="eastAsia"/>
                    </w:rPr>
                    <w:t>２部では</w:t>
                  </w:r>
                  <w:r w:rsidR="00887966">
                    <w:rPr>
                      <w:rFonts w:hint="eastAsia"/>
                    </w:rPr>
                    <w:t>栽培、醸造手法をビジネスとしての</w:t>
                  </w:r>
                  <w:r w:rsidR="00887966">
                    <w:t>観点か</w:t>
                  </w:r>
                  <w:r w:rsidR="00887966">
                    <w:rPr>
                      <w:rFonts w:hint="eastAsia"/>
                    </w:rPr>
                    <w:t>ら評価。</w:t>
                  </w:r>
                  <w:r w:rsidR="00A3365C">
                    <w:rPr>
                      <w:rFonts w:hint="eastAsia"/>
                    </w:rPr>
                    <w:t>トランプ、</w:t>
                  </w:r>
                  <w:r w:rsidR="00A3365C">
                    <w:rPr>
                      <w:rFonts w:hint="eastAsia"/>
                    </w:rPr>
                    <w:t>B</w:t>
                  </w:r>
                  <w:r w:rsidR="00A3365C">
                    <w:t>rexit</w:t>
                  </w:r>
                  <w:r>
                    <w:rPr>
                      <w:rFonts w:hint="eastAsia"/>
                    </w:rPr>
                    <w:t>、ヴァーチャルワインビジネス</w:t>
                  </w:r>
                  <w:r w:rsidR="00A3365C">
                    <w:rPr>
                      <w:rFonts w:hint="eastAsia"/>
                    </w:rPr>
                    <w:t>など時事を踏まえ、</w:t>
                  </w:r>
                  <w:r w:rsidR="00887966">
                    <w:rPr>
                      <w:rFonts w:hint="eastAsia"/>
                    </w:rPr>
                    <w:t>変わりゆく世界のワインビジネス</w:t>
                  </w:r>
                  <w:r>
                    <w:rPr>
                      <w:rFonts w:hint="eastAsia"/>
                    </w:rPr>
                    <w:t>を</w:t>
                  </w:r>
                  <w:r w:rsidR="00A3365C">
                    <w:rPr>
                      <w:rFonts w:hint="eastAsia"/>
                    </w:rPr>
                    <w:t>展望。</w:t>
                  </w:r>
                </w:p>
                <w:p w14:paraId="3C7807BC" w14:textId="77777777" w:rsidR="00636F4F" w:rsidRPr="00636F4F" w:rsidRDefault="00636F4F" w:rsidP="00636F4F"/>
                <w:p w14:paraId="63CD8705" w14:textId="77777777" w:rsidR="009B31D1" w:rsidRPr="0068143D" w:rsidRDefault="00470CEE" w:rsidP="00470CEE">
                  <w:pPr>
                    <w:pStyle w:val="Heading5"/>
                    <w:outlineLvl w:val="4"/>
                    <w:divId w:val="1817448183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回：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月</w:t>
                  </w:r>
                  <w:r w:rsidR="0068143D">
                    <w:rPr>
                      <w:rFonts w:hint="eastAsia"/>
                    </w:rPr>
                    <w:t>29</w:t>
                  </w:r>
                  <w:r w:rsidR="0068143D">
                    <w:rPr>
                      <w:rFonts w:hint="eastAsia"/>
                    </w:rPr>
                    <w:t>日（土）</w:t>
                  </w:r>
                  <w:r w:rsidR="0068143D">
                    <w:rPr>
                      <w:rFonts w:hint="eastAsia"/>
                    </w:rPr>
                    <w:t>1</w:t>
                  </w:r>
                  <w:r w:rsidR="0068143D">
                    <w:rPr>
                      <w:rFonts w:hint="eastAsia"/>
                      <w:lang w:val="en-GB"/>
                    </w:rPr>
                    <w:t>0</w:t>
                  </w:r>
                  <w:r w:rsidR="0068143D">
                    <w:rPr>
                      <w:rFonts w:hint="eastAsia"/>
                      <w:lang w:val="en-GB"/>
                    </w:rPr>
                    <w:t>：</w:t>
                  </w:r>
                  <w:r w:rsidR="0068143D">
                    <w:rPr>
                      <w:lang w:val="en-GB"/>
                    </w:rPr>
                    <w:t>30</w:t>
                  </w:r>
                  <w:r w:rsidR="0068143D">
                    <w:rPr>
                      <w:rFonts w:hint="eastAsia"/>
                      <w:lang w:val="en-GB"/>
                    </w:rPr>
                    <w:t>〜</w:t>
                  </w:r>
                  <w:r w:rsidR="0068143D">
                    <w:rPr>
                      <w:rFonts w:hint="eastAsia"/>
                      <w:lang w:val="en-GB"/>
                    </w:rPr>
                    <w:t>12</w:t>
                  </w:r>
                  <w:r w:rsidR="008340C4">
                    <w:rPr>
                      <w:rFonts w:hint="eastAsia"/>
                      <w:lang w:val="en-GB"/>
                    </w:rPr>
                    <w:t>：</w:t>
                  </w:r>
                  <w:r w:rsidR="008340C4">
                    <w:rPr>
                      <w:rFonts w:hint="eastAsia"/>
                      <w:lang w:val="en-GB"/>
                    </w:rPr>
                    <w:t>30</w:t>
                  </w:r>
                </w:p>
                <w:p w14:paraId="5EC1AED8" w14:textId="77777777" w:rsidR="008340C4" w:rsidRDefault="00636F4F" w:rsidP="009B31D1">
                  <w:pPr>
                    <w:divId w:val="1817448183"/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〜</w:t>
                  </w:r>
                  <w:r w:rsidR="008340C4">
                    <w:rPr>
                      <w:rFonts w:ascii="UICTFontTextStyleTallBody" w:hAnsi="UICTFontTextStyleTallBody"/>
                      <w:color w:val="000000"/>
                      <w:sz w:val="26"/>
                      <w:szCs w:val="26"/>
                    </w:rPr>
                    <w:t>ブドウ栽培、醸造を踏まえたドライテイスティング</w:t>
                  </w:r>
                  <w:r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〜</w:t>
                  </w:r>
                </w:p>
                <w:p w14:paraId="475D811D" w14:textId="3B00C0A5" w:rsidR="00636F4F" w:rsidRDefault="006B265E" w:rsidP="009B31D1">
                  <w:pPr>
                    <w:divId w:val="1817448183"/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UICTFontTextStyleTallBody" w:hAnsi="UICTFontTextStyleTallBody"/>
                      <w:color w:val="000000"/>
                      <w:sz w:val="26"/>
                      <w:szCs w:val="26"/>
                    </w:rPr>
                    <w:t>ブドウ品種、テロワール</w:t>
                  </w:r>
                  <w:r w:rsidR="00636F4F">
                    <w:rPr>
                      <w:rFonts w:ascii="UICTFontTextStyleTallBody" w:hAnsi="UICTFontTextStyleTallBody"/>
                      <w:color w:val="000000"/>
                      <w:sz w:val="26"/>
                      <w:szCs w:val="26"/>
                    </w:rPr>
                    <w:t>及び醸造手法を見込んだ</w:t>
                  </w:r>
                  <w:r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、</w:t>
                  </w:r>
                  <w:r w:rsidR="00636F4F">
                    <w:rPr>
                      <w:rFonts w:ascii="UICTFontTextStyleTallBody" w:hAnsi="UICTFontTextStyleTallBody"/>
                      <w:color w:val="000000"/>
                      <w:sz w:val="26"/>
                      <w:szCs w:val="26"/>
                    </w:rPr>
                    <w:t>より高い視点で分析していくテイスティングアプローチを説明</w:t>
                  </w:r>
                  <w:r w:rsidR="00734B00"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。出席者有志とのデモンストレーションを通じて、手法を体現。</w:t>
                  </w:r>
                </w:p>
                <w:p w14:paraId="692F1DE8" w14:textId="77777777" w:rsidR="008340C4" w:rsidRDefault="008340C4" w:rsidP="009B31D1">
                  <w:pPr>
                    <w:divId w:val="1817448183"/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</w:pPr>
                </w:p>
                <w:p w14:paraId="4F9B4E75" w14:textId="77777777" w:rsidR="00101F94" w:rsidRDefault="008340C4" w:rsidP="00223B80">
                  <w:pPr>
                    <w:pStyle w:val="Heading5"/>
                    <w:outlineLvl w:val="4"/>
                    <w:divId w:val="1817448183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回：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日（金・祝）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〜</w:t>
                  </w:r>
                  <w:r w:rsidR="00101F94">
                    <w:rPr>
                      <w:rFonts w:hint="eastAsia"/>
                    </w:rPr>
                    <w:t>20</w:t>
                  </w:r>
                  <w:r w:rsidR="00101F94">
                    <w:rPr>
                      <w:rFonts w:hint="eastAsia"/>
                    </w:rPr>
                    <w:t>：</w:t>
                  </w:r>
                  <w:r w:rsidR="00101F94">
                    <w:rPr>
                      <w:rFonts w:hint="eastAsia"/>
                    </w:rPr>
                    <w:t>30</w:t>
                  </w:r>
                </w:p>
                <w:p w14:paraId="141DBE0A" w14:textId="485029C0" w:rsidR="00101F94" w:rsidRDefault="00BF6AB5" w:rsidP="009B31D1">
                  <w:pPr>
                    <w:divId w:val="1817448183"/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〜</w:t>
                  </w:r>
                  <w:r w:rsidR="009B31D1">
                    <w:rPr>
                      <w:rFonts w:ascii="UICTFontTextStyleTallBody" w:hAnsi="UICTFontTextStyleTallBody"/>
                      <w:color w:val="000000"/>
                      <w:sz w:val="26"/>
                      <w:szCs w:val="26"/>
                    </w:rPr>
                    <w:t>ワインビジ</w:t>
                  </w:r>
                  <w:r w:rsidR="0030676F">
                    <w:rPr>
                      <w:rFonts w:ascii="UICTFontTextStyleTallBody" w:hAnsi="UICTFontTextStyleTallBody"/>
                      <w:color w:val="000000"/>
                      <w:sz w:val="26"/>
                      <w:szCs w:val="26"/>
                    </w:rPr>
                    <w:t>ネスの時事</w:t>
                  </w:r>
                  <w:r w:rsidR="00AE71F2"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と展望。将来嘱望される人材とは？</w:t>
                  </w:r>
                  <w:r w:rsidR="0030676F"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〜</w:t>
                  </w:r>
                </w:p>
                <w:p w14:paraId="54104FD0" w14:textId="34B1D055" w:rsidR="00604635" w:rsidRPr="004B0A94" w:rsidRDefault="002732B8" w:rsidP="004B0A94">
                  <w:pPr>
                    <w:divId w:val="1817448183"/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御三家（仏、</w:t>
                  </w:r>
                  <w:r w:rsidR="00EB1369"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伊、西）対　新世界（米、豪＋）のバランスが変わる。</w:t>
                  </w:r>
                  <w:r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主要国ワイン業界で吹き荒れる</w:t>
                  </w:r>
                  <w:r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M&amp;A</w:t>
                  </w:r>
                  <w:r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（大手企業による</w:t>
                  </w:r>
                  <w:r w:rsidR="00EB1369"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買収）の意味。作業員が確保できない世界のブドウ畑</w:t>
                  </w:r>
                  <w:r w:rsidR="00734B00"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と、トランプの追い風。</w:t>
                  </w:r>
                  <w:r w:rsidR="00734B00">
                    <w:rPr>
                      <w:rFonts w:ascii="UICTFontTextStyleTallBody" w:hAnsi="UICTFontTextStyleTallBody"/>
                      <w:color w:val="000000"/>
                      <w:sz w:val="26"/>
                      <w:szCs w:val="26"/>
                    </w:rPr>
                    <w:t>Brexit</w:t>
                  </w:r>
                  <w:r w:rsidR="00734B00">
                    <w:rPr>
                      <w:rFonts w:ascii="UICTFontTextStyleTallBody" w:hAnsi="UICTFontTextStyleTallBody" w:hint="eastAsia"/>
                      <w:color w:val="000000"/>
                      <w:sz w:val="26"/>
                      <w:szCs w:val="26"/>
                    </w:rPr>
                    <w:t>と、世界の流通業の変遷。</w:t>
                  </w:r>
                </w:p>
              </w:tc>
              <w:tc>
                <w:tcPr>
                  <w:tcW w:w="259" w:type="dxa"/>
                  <w:tcMar>
                    <w:top w:w="259" w:type="dxa"/>
                    <w:bottom w:w="576" w:type="dxa"/>
                  </w:tcMar>
                </w:tcPr>
                <w:p w14:paraId="10D2B1A9" w14:textId="77777777" w:rsidR="00604635" w:rsidRPr="00FD5D8F" w:rsidRDefault="00604635" w:rsidP="00441236">
                  <w:pPr>
                    <w:pStyle w:val="Heading4"/>
                    <w:outlineLvl w:val="3"/>
                  </w:pPr>
                </w:p>
              </w:tc>
              <w:tc>
                <w:tcPr>
                  <w:tcW w:w="3859" w:type="dxa"/>
                  <w:tcMar>
                    <w:top w:w="259" w:type="dxa"/>
                    <w:bottom w:w="576" w:type="dxa"/>
                  </w:tcMar>
                </w:tcPr>
                <w:p w14:paraId="7DF664BA" w14:textId="77777777" w:rsidR="00604635" w:rsidRDefault="00604635" w:rsidP="00441236">
                  <w:pPr>
                    <w:pStyle w:val="Heading4"/>
                    <w:outlineLvl w:val="3"/>
                  </w:pPr>
                </w:p>
                <w:p w14:paraId="70832695" w14:textId="77777777" w:rsidR="00E00DFA" w:rsidRDefault="00640277" w:rsidP="00441236">
                  <w:pPr>
                    <w:pStyle w:val="Heading4"/>
                    <w:outlineLvl w:val="3"/>
                    <w:rPr>
                      <w:lang w:val="fr-F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06C4319" wp14:editId="1456DB3E">
                        <wp:simplePos x="0" y="0"/>
                        <wp:positionH relativeFrom="column">
                          <wp:posOffset>42606</wp:posOffset>
                        </wp:positionH>
                        <wp:positionV relativeFrom="paragraph">
                          <wp:posOffset>306930</wp:posOffset>
                        </wp:positionV>
                        <wp:extent cx="2224405" cy="2857500"/>
                        <wp:effectExtent l="0" t="0" r="0" b="0"/>
                        <wp:wrapTopAndBottom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l="416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4405" cy="2857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178FA">
                    <w:rPr>
                      <w:rFonts w:hint="eastAsia"/>
                      <w:lang w:val="fr-FR"/>
                    </w:rPr>
                    <w:t>講師プロフィール</w:t>
                  </w:r>
                </w:p>
                <w:p w14:paraId="726C1B6F" w14:textId="77777777" w:rsidR="00640277" w:rsidRDefault="00640277" w:rsidP="00441236">
                  <w:pPr>
                    <w:pStyle w:val="Heading4"/>
                    <w:outlineLvl w:val="3"/>
                    <w:divId w:val="761490579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color w:val="1C1C1C"/>
                      <w:sz w:val="20"/>
                      <w:szCs w:val="20"/>
                    </w:rPr>
                  </w:pPr>
                </w:p>
                <w:p w14:paraId="38657486" w14:textId="77777777" w:rsidR="00441236" w:rsidRDefault="00441236" w:rsidP="00441236">
                  <w:pPr>
                    <w:pStyle w:val="Heading4"/>
                    <w:outlineLvl w:val="3"/>
                    <w:divId w:val="761490579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color w:val="1C1C1C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color w:val="1C1C1C"/>
                      <w:sz w:val="20"/>
                      <w:szCs w:val="20"/>
                    </w:rPr>
                    <w:t>齋藤ゆ</w:t>
                  </w:r>
                  <w:r>
                    <w:rPr>
                      <w:rStyle w:val="Strong"/>
                      <w:rFonts w:ascii="Times New Roman" w:hAnsi="Times New Roman" w:cs="Times New Roman" w:hint="eastAsia"/>
                      <w:b w:val="0"/>
                      <w:bCs w:val="0"/>
                      <w:color w:val="1C1C1C"/>
                      <w:sz w:val="20"/>
                      <w:szCs w:val="20"/>
                    </w:rPr>
                    <w:t>き</w:t>
                  </w:r>
                </w:p>
                <w:p w14:paraId="2734149E" w14:textId="77777777" w:rsidR="00441236" w:rsidRDefault="008D133A" w:rsidP="00441236">
                  <w:pPr>
                    <w:pStyle w:val="Heading4"/>
                    <w:outlineLvl w:val="3"/>
                    <w:divId w:val="761490579"/>
                    <w:rPr>
                      <w:sz w:val="20"/>
                      <w:szCs w:val="20"/>
                    </w:rPr>
                  </w:pPr>
                  <w:r w:rsidRPr="004E789E">
                    <w:rPr>
                      <w:sz w:val="20"/>
                      <w:szCs w:val="20"/>
                    </w:rPr>
                    <w:t>Institute of Master Wine 2nd Stage, </w:t>
                  </w:r>
                </w:p>
                <w:p w14:paraId="1407C65F" w14:textId="77777777" w:rsidR="00441236" w:rsidRDefault="008D133A" w:rsidP="00441236">
                  <w:pPr>
                    <w:pStyle w:val="Heading4"/>
                    <w:outlineLvl w:val="3"/>
                    <w:divId w:val="761490579"/>
                    <w:rPr>
                      <w:sz w:val="20"/>
                      <w:szCs w:val="20"/>
                    </w:rPr>
                  </w:pPr>
                  <w:r w:rsidRPr="004E789E">
                    <w:rPr>
                      <w:sz w:val="20"/>
                      <w:szCs w:val="20"/>
                    </w:rPr>
                    <w:t xml:space="preserve">DipWSET, </w:t>
                  </w:r>
                </w:p>
                <w:p w14:paraId="0951DD3E" w14:textId="77777777" w:rsidR="002178FA" w:rsidRPr="00441236" w:rsidRDefault="008D133A" w:rsidP="00441236">
                  <w:pPr>
                    <w:pStyle w:val="Heading4"/>
                    <w:outlineLvl w:val="3"/>
                    <w:divId w:val="761490579"/>
                    <w:rPr>
                      <w:rFonts w:ascii="Times New Roman" w:hAnsi="Times New Roman" w:cs="Times New Roman"/>
                      <w:color w:val="1C1C1C"/>
                      <w:sz w:val="20"/>
                      <w:szCs w:val="20"/>
                    </w:rPr>
                  </w:pPr>
                  <w:r w:rsidRPr="004E789E">
                    <w:rPr>
                      <w:sz w:val="20"/>
                      <w:szCs w:val="20"/>
                    </w:rPr>
                    <w:t>Court of Master Sommeliers Certified</w:t>
                  </w:r>
                </w:p>
              </w:tc>
            </w:tr>
            <w:tr w:rsidR="00604635" w:rsidRPr="00FD5D8F" w14:paraId="6A6DF697" w14:textId="77777777">
              <w:tc>
                <w:tcPr>
                  <w:tcW w:w="6696" w:type="dxa"/>
                </w:tcPr>
                <w:p w14:paraId="5A027E9C" w14:textId="77777777" w:rsidR="007D5868" w:rsidRDefault="00FA2E95" w:rsidP="008F514B">
                  <w:pPr>
                    <w:pStyle w:val="Heading5"/>
                    <w:outlineLvl w:val="4"/>
                  </w:pPr>
                  <w:r>
                    <w:rPr>
                      <w:rFonts w:hint="eastAsia"/>
                    </w:rPr>
                    <w:lastRenderedPageBreak/>
                    <w:t>会場：</w:t>
                  </w:r>
                  <w:r w:rsidR="007D5868">
                    <w:rPr>
                      <w:rFonts w:hint="eastAsia"/>
                    </w:rPr>
                    <w:t>アカデミー・デュ・ヴァン</w:t>
                  </w:r>
                  <w:r w:rsidR="007D5868">
                    <w:rPr>
                      <w:rFonts w:hint="eastAsia"/>
                    </w:rPr>
                    <w:t xml:space="preserve"> </w:t>
                  </w:r>
                  <w:r w:rsidR="007D5868">
                    <w:rPr>
                      <w:rFonts w:hint="eastAsia"/>
                    </w:rPr>
                    <w:t>青山校</w:t>
                  </w:r>
                </w:p>
                <w:p w14:paraId="2CC01784" w14:textId="77777777" w:rsidR="00FA2E95" w:rsidRDefault="001179AA" w:rsidP="001179AA">
                  <w:pPr>
                    <w:divId w:val="878738266"/>
                    <w:rPr>
                      <w:rFonts w:ascii="Meiryo" w:eastAsia="Meiryo" w:hAnsi="Meiryo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Meiryo" w:eastAsia="Meiryo" w:hAnsi="Meiryo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〒150-0001</w:t>
                  </w:r>
                  <w:r>
                    <w:rPr>
                      <w:rFonts w:ascii="Meiryo" w:eastAsia="Meiryo" w:hAnsi="Meiryo" w:hint="eastAsi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Meiryo" w:eastAsia="Meiryo" w:hAnsi="Meiryo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東京都渋谷区神宮前5-53-67 コスモス青山ガーデンフロア</w:t>
                  </w:r>
                  <w:r>
                    <w:rPr>
                      <w:rFonts w:ascii="Meiryo" w:eastAsia="Meiryo" w:hAnsi="Meiryo" w:hint="eastAsi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Meiryo" w:eastAsia="Meiryo" w:hAnsi="Meiryo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(東京メトロ表参道駅徒歩5分、各線渋谷駅徒歩10分)</w:t>
                  </w:r>
                  <w:r>
                    <w:rPr>
                      <w:rFonts w:ascii="Meiryo" w:eastAsia="Meiryo" w:hAnsi="Meiryo" w:hint="eastAsi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Meiryo" w:eastAsia="Meiryo" w:hAnsi="Meiryo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TEL: 03-3486-7769</w:t>
                  </w:r>
                </w:p>
                <w:p w14:paraId="6052EB8F" w14:textId="77777777" w:rsidR="008F514B" w:rsidRDefault="008F514B" w:rsidP="001179AA">
                  <w:pPr>
                    <w:divId w:val="878738266"/>
                    <w:rPr>
                      <w:rFonts w:ascii="Meiryo" w:eastAsia="Meiryo" w:hAnsi="Meiryo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6823A729" w14:textId="77777777" w:rsidR="00161042" w:rsidRDefault="00FA2E95" w:rsidP="00161042">
                  <w:pPr>
                    <w:pStyle w:val="Heading5"/>
                    <w:outlineLvl w:val="4"/>
                    <w:divId w:val="878738266"/>
                    <w:rPr>
                      <w:shd w:val="clear" w:color="auto" w:fill="FFFFFF"/>
                      <w:lang w:val="fr-FR"/>
                    </w:rPr>
                  </w:pPr>
                  <w:r>
                    <w:rPr>
                      <w:rFonts w:hint="eastAsia"/>
                      <w:shd w:val="clear" w:color="auto" w:fill="FFFFFF"/>
                    </w:rPr>
                    <w:t>講座費：</w:t>
                  </w:r>
                  <w:r>
                    <w:rPr>
                      <w:rFonts w:hint="eastAsia"/>
                      <w:shd w:val="clear" w:color="auto" w:fill="FFFFFF"/>
                    </w:rPr>
                    <w:t>1</w:t>
                  </w:r>
                  <w:r>
                    <w:rPr>
                      <w:rFonts w:hint="eastAsia"/>
                      <w:shd w:val="clear" w:color="auto" w:fill="FFFFFF"/>
                    </w:rPr>
                    <w:t>回</w:t>
                  </w:r>
                  <w:r>
                    <w:rPr>
                      <w:rFonts w:hint="eastAsia"/>
                      <w:shd w:val="clear" w:color="auto" w:fill="FFFFFF"/>
                    </w:rPr>
                    <w:t xml:space="preserve"> </w:t>
                  </w:r>
                  <w:r w:rsidR="004640B0">
                    <w:rPr>
                      <w:shd w:val="clear" w:color="auto" w:fill="FFFFFF"/>
                      <w:lang w:val="fr-FR"/>
                    </w:rPr>
                    <w:t>7,000</w:t>
                  </w:r>
                  <w:r w:rsidR="004640B0">
                    <w:rPr>
                      <w:rFonts w:hint="eastAsia"/>
                      <w:shd w:val="clear" w:color="auto" w:fill="FFFFFF"/>
                      <w:lang w:val="fr-FR"/>
                    </w:rPr>
                    <w:t>円</w:t>
                  </w:r>
                </w:p>
                <w:p w14:paraId="3AD0C469" w14:textId="77777777" w:rsidR="00161042" w:rsidRPr="00161042" w:rsidRDefault="00161042" w:rsidP="00161042">
                  <w:pPr>
                    <w:divId w:val="878738266"/>
                    <w:rPr>
                      <w:lang w:val="fr-FR"/>
                    </w:rPr>
                  </w:pPr>
                </w:p>
                <w:p w14:paraId="760BB4ED" w14:textId="77777777" w:rsidR="00604635" w:rsidRPr="00161042" w:rsidRDefault="004640B0" w:rsidP="00161042">
                  <w:pPr>
                    <w:pStyle w:val="Heading5"/>
                    <w:outlineLvl w:val="4"/>
                    <w:divId w:val="878738266"/>
                    <w:rPr>
                      <w:lang w:val="fr-FR"/>
                    </w:rPr>
                  </w:pPr>
                  <w:r>
                    <w:rPr>
                      <w:rFonts w:hint="eastAsia"/>
                      <w:lang w:val="fr-FR"/>
                    </w:rPr>
                    <w:t>申込先</w:t>
                  </w:r>
                  <w:r w:rsidR="00B708EA">
                    <w:rPr>
                      <w:lang w:val="fr-FR"/>
                    </w:rPr>
                    <w:t> :</w:t>
                  </w:r>
                  <w:r w:rsidR="00B708EA">
                    <w:rPr>
                      <w:rFonts w:hint="eastAsia"/>
                      <w:lang w:val="fr-FR"/>
                    </w:rPr>
                    <w:t>Facebook</w:t>
                  </w:r>
                  <w:r w:rsidR="00B708EA">
                    <w:rPr>
                      <w:rFonts w:hint="eastAsia"/>
                      <w:lang w:val="fr-FR"/>
                    </w:rPr>
                    <w:t>、</w:t>
                  </w:r>
                  <w:r w:rsidR="00B708EA">
                    <w:rPr>
                      <w:rFonts w:hint="eastAsia"/>
                      <w:lang w:val="fr-FR"/>
                    </w:rPr>
                    <w:t>Mail</w:t>
                  </w:r>
                  <w:r w:rsidR="00904903">
                    <w:rPr>
                      <w:lang w:val="fr-FR"/>
                    </w:rPr>
                    <w:t xml:space="preserve"> </w:t>
                  </w:r>
                  <w:r w:rsidR="0073537D">
                    <w:rPr>
                      <w:lang w:val="en-GB"/>
                    </w:rPr>
                    <w:t>(</w:t>
                  </w:r>
                  <w:hyperlink r:id="rId8" w:history="1">
                    <w:r w:rsidR="0073537D" w:rsidRPr="00C918E8">
                      <w:rPr>
                        <w:rStyle w:val="Hyperlink"/>
                        <w:lang w:val="en-GB"/>
                      </w:rPr>
                      <w:t>riematsuki@me.com</w:t>
                    </w:r>
                  </w:hyperlink>
                  <w:r w:rsidR="0073537D">
                    <w:rPr>
                      <w:lang w:val="en-GB"/>
                    </w:rPr>
                    <w:t xml:space="preserve"> </w:t>
                  </w:r>
                  <w:r w:rsidR="0073537D">
                    <w:rPr>
                      <w:rFonts w:hint="eastAsia"/>
                      <w:lang w:val="en-GB"/>
                    </w:rPr>
                    <w:t>松木</w:t>
                  </w:r>
                  <w:r w:rsidR="0073537D">
                    <w:rPr>
                      <w:lang w:val="en-GB"/>
                    </w:rPr>
                    <w:t xml:space="preserve"> </w:t>
                  </w:r>
                  <w:r w:rsidR="0073537D">
                    <w:rPr>
                      <w:rFonts w:hint="eastAsia"/>
                      <w:lang w:val="en-GB"/>
                    </w:rPr>
                    <w:t>宛て</w:t>
                  </w:r>
                  <w:r w:rsidR="0073537D">
                    <w:rPr>
                      <w:lang w:val="en-GB"/>
                    </w:rPr>
                    <w:t>)</w:t>
                  </w:r>
                </w:p>
              </w:tc>
              <w:tc>
                <w:tcPr>
                  <w:tcW w:w="259" w:type="dxa"/>
                </w:tcPr>
                <w:p w14:paraId="3A28DE8F" w14:textId="77777777" w:rsidR="00604635" w:rsidRPr="00441236" w:rsidRDefault="00604635" w:rsidP="00E90A7D">
                  <w:pPr>
                    <w:pStyle w:val="Heading4"/>
                    <w:outlineLvl w:val="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</w:tcPr>
                <w:p w14:paraId="4CEEF488" w14:textId="77777777" w:rsidR="00640277" w:rsidRPr="00441236" w:rsidRDefault="00640277" w:rsidP="00E90A7D">
                  <w:pPr>
                    <w:pStyle w:val="Heading4"/>
                    <w:outlineLvl w:val="3"/>
                    <w:rPr>
                      <w:sz w:val="20"/>
                      <w:szCs w:val="20"/>
                    </w:rPr>
                  </w:pPr>
                  <w:r w:rsidRPr="00441236">
                    <w:rPr>
                      <w:sz w:val="20"/>
                      <w:szCs w:val="20"/>
                    </w:rPr>
                    <w:t>ニューヨークで金融キャリアを構築後、</w:t>
                  </w:r>
                  <w:r w:rsidRPr="00441236">
                    <w:rPr>
                      <w:sz w:val="20"/>
                      <w:szCs w:val="20"/>
                    </w:rPr>
                    <w:t xml:space="preserve"> </w:t>
                  </w:r>
                  <w:r w:rsidRPr="00441236">
                    <w:rPr>
                      <w:sz w:val="20"/>
                      <w:szCs w:val="20"/>
                    </w:rPr>
                    <w:t>生涯のパッションであるワインを追求すべく、若くしてリタイア。</w:t>
                  </w:r>
                </w:p>
                <w:p w14:paraId="0627E46B" w14:textId="77777777" w:rsidR="00640277" w:rsidRPr="00441236" w:rsidRDefault="00640277" w:rsidP="00E90A7D">
                  <w:pPr>
                    <w:pStyle w:val="Heading4"/>
                    <w:outlineLvl w:val="3"/>
                    <w:rPr>
                      <w:sz w:val="20"/>
                      <w:szCs w:val="20"/>
                    </w:rPr>
                  </w:pPr>
                  <w:r w:rsidRPr="00441236">
                    <w:rPr>
                      <w:sz w:val="20"/>
                      <w:szCs w:val="20"/>
                    </w:rPr>
                    <w:t>長年にわたる国際ビジネスの経験を背景に、ワイン・ビジネス・コンサルタント、及び評論家として日米欧で活躍中。</w:t>
                  </w:r>
                </w:p>
                <w:p w14:paraId="43729CA3" w14:textId="77777777" w:rsidR="00640277" w:rsidRPr="00441236" w:rsidRDefault="00640277" w:rsidP="00E90A7D">
                  <w:pPr>
                    <w:pStyle w:val="Heading4"/>
                    <w:outlineLvl w:val="3"/>
                    <w:rPr>
                      <w:sz w:val="20"/>
                      <w:szCs w:val="20"/>
                    </w:rPr>
                  </w:pPr>
                  <w:r w:rsidRPr="00441236">
                    <w:rPr>
                      <w:sz w:val="20"/>
                      <w:szCs w:val="20"/>
                    </w:rPr>
                    <w:t xml:space="preserve">ワインの最高権威であるマスター・オブ・ワイン　</w:t>
                  </w:r>
                  <w:r w:rsidRPr="00441236">
                    <w:rPr>
                      <w:sz w:val="20"/>
                      <w:szCs w:val="20"/>
                    </w:rPr>
                    <w:t>(Stage 2)</w:t>
                  </w:r>
                  <w:r w:rsidRPr="00441236">
                    <w:rPr>
                      <w:sz w:val="20"/>
                      <w:szCs w:val="20"/>
                    </w:rPr>
                    <w:t>、</w:t>
                  </w:r>
                  <w:r w:rsidRPr="00441236">
                    <w:rPr>
                      <w:sz w:val="20"/>
                      <w:szCs w:val="20"/>
                    </w:rPr>
                    <w:t>WSET</w:t>
                  </w:r>
                  <w:r w:rsidRPr="00441236">
                    <w:rPr>
                      <w:sz w:val="20"/>
                      <w:szCs w:val="20"/>
                    </w:rPr>
                    <w:t xml:space="preserve">　</w:t>
                  </w:r>
                  <w:r w:rsidRPr="00441236">
                    <w:rPr>
                      <w:sz w:val="20"/>
                      <w:szCs w:val="20"/>
                    </w:rPr>
                    <w:t>(Diploma</w:t>
                  </w:r>
                  <w:r w:rsidRPr="00441236">
                    <w:rPr>
                      <w:sz w:val="20"/>
                      <w:szCs w:val="20"/>
                    </w:rPr>
                    <w:t>）及び</w:t>
                  </w:r>
                  <w:r w:rsidRPr="00441236">
                    <w:rPr>
                      <w:sz w:val="20"/>
                      <w:szCs w:val="20"/>
                    </w:rPr>
                    <w:t xml:space="preserve"> </w:t>
                  </w:r>
                  <w:r w:rsidRPr="00441236">
                    <w:rPr>
                      <w:sz w:val="20"/>
                      <w:szCs w:val="20"/>
                    </w:rPr>
                    <w:t>マスター・ソムリエ協会（ソムリエ）という高資格に加え、</w:t>
                  </w:r>
                  <w:r w:rsidRPr="00441236">
                    <w:rPr>
                      <w:sz w:val="20"/>
                      <w:szCs w:val="20"/>
                    </w:rPr>
                    <w:t>UC Davis, Sonoma State</w:t>
                  </w:r>
                  <w:r w:rsidRPr="00441236">
                    <w:rPr>
                      <w:sz w:val="20"/>
                      <w:szCs w:val="20"/>
                    </w:rPr>
                    <w:t>、ボルドー、ブルゴーニュのワインスクールなどで現地のプロとの研鑽を重ねる希有な日本人プロ。</w:t>
                  </w:r>
                </w:p>
                <w:p w14:paraId="1EEFE2CC" w14:textId="77777777" w:rsidR="00604635" w:rsidRPr="00441236" w:rsidRDefault="00604635" w:rsidP="00E90A7D">
                  <w:pPr>
                    <w:pStyle w:val="Heading4"/>
                    <w:outlineLvl w:val="3"/>
                    <w:rPr>
                      <w:sz w:val="20"/>
                      <w:szCs w:val="20"/>
                    </w:rPr>
                  </w:pPr>
                </w:p>
                <w:p w14:paraId="73DC6DD2" w14:textId="77777777" w:rsidR="00604635" w:rsidRPr="00441236" w:rsidRDefault="00604635" w:rsidP="00E90A7D">
                  <w:pPr>
                    <w:pStyle w:val="Heading4"/>
                    <w:outlineLvl w:val="3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99EEE0" w14:textId="77777777" w:rsidR="00604635" w:rsidRPr="00FD5D8F" w:rsidRDefault="00604635" w:rsidP="00FD5D8F">
            <w:pPr>
              <w:spacing w:line="228" w:lineRule="auto"/>
              <w:rPr>
                <w:rFonts w:ascii="Meiryo UI" w:hAnsi="Meiryo UI"/>
              </w:rPr>
            </w:pPr>
          </w:p>
        </w:tc>
      </w:tr>
    </w:tbl>
    <w:p w14:paraId="1AD38A45" w14:textId="77777777" w:rsidR="00604635" w:rsidRPr="00CB624C" w:rsidRDefault="00604635" w:rsidP="005262CE">
      <w:pPr>
        <w:pStyle w:val="Heading4"/>
        <w:rPr>
          <w:sz w:val="18"/>
          <w:szCs w:val="18"/>
          <w:lang w:val="fr-FR"/>
        </w:rPr>
      </w:pPr>
    </w:p>
    <w:sectPr w:rsidR="00604635" w:rsidRPr="00CB624C" w:rsidSect="00FD5D8F">
      <w:pgSz w:w="11906" w:h="16838" w:code="9"/>
      <w:pgMar w:top="624" w:right="539" w:bottom="96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23E5E" w14:textId="77777777" w:rsidR="002E0B93" w:rsidRDefault="002E0B93">
      <w:pPr>
        <w:spacing w:after="0" w:line="240" w:lineRule="auto"/>
      </w:pPr>
      <w:r>
        <w:separator/>
      </w:r>
    </w:p>
  </w:endnote>
  <w:endnote w:type="continuationSeparator" w:id="0">
    <w:p w14:paraId="75B6AC6E" w14:textId="77777777" w:rsidR="002E0B93" w:rsidRDefault="002E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0002AFF" w:usb1="6AC7FFFF" w:usb2="08000012" w:usb3="00000000" w:csb0="0002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ICTFontTextStyleTallBody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47E5" w14:textId="77777777" w:rsidR="002E0B93" w:rsidRDefault="002E0B93">
      <w:pPr>
        <w:spacing w:after="0" w:line="240" w:lineRule="auto"/>
      </w:pPr>
      <w:r>
        <w:separator/>
      </w:r>
    </w:p>
  </w:footnote>
  <w:footnote w:type="continuationSeparator" w:id="0">
    <w:p w14:paraId="11493E42" w14:textId="77777777" w:rsidR="002E0B93" w:rsidRDefault="002E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75"/>
    <w:rsid w:val="00057D6E"/>
    <w:rsid w:val="000E0CB4"/>
    <w:rsid w:val="00101F94"/>
    <w:rsid w:val="001179AA"/>
    <w:rsid w:val="00152A83"/>
    <w:rsid w:val="00161042"/>
    <w:rsid w:val="001C7605"/>
    <w:rsid w:val="001D0C0E"/>
    <w:rsid w:val="002178FA"/>
    <w:rsid w:val="00223B80"/>
    <w:rsid w:val="002732B8"/>
    <w:rsid w:val="002D0108"/>
    <w:rsid w:val="002E0B93"/>
    <w:rsid w:val="00300430"/>
    <w:rsid w:val="00305D96"/>
    <w:rsid w:val="0030676F"/>
    <w:rsid w:val="003200BC"/>
    <w:rsid w:val="00357227"/>
    <w:rsid w:val="003727D2"/>
    <w:rsid w:val="00374127"/>
    <w:rsid w:val="003D5AE7"/>
    <w:rsid w:val="00441236"/>
    <w:rsid w:val="004640B0"/>
    <w:rsid w:val="00470CEE"/>
    <w:rsid w:val="00497D15"/>
    <w:rsid w:val="004B0A94"/>
    <w:rsid w:val="004C74DA"/>
    <w:rsid w:val="004E789E"/>
    <w:rsid w:val="005262CE"/>
    <w:rsid w:val="00563FF3"/>
    <w:rsid w:val="005C0C6C"/>
    <w:rsid w:val="00604635"/>
    <w:rsid w:val="00605275"/>
    <w:rsid w:val="00636F4F"/>
    <w:rsid w:val="00640277"/>
    <w:rsid w:val="00645533"/>
    <w:rsid w:val="0068143D"/>
    <w:rsid w:val="006937C9"/>
    <w:rsid w:val="006B265E"/>
    <w:rsid w:val="006C6532"/>
    <w:rsid w:val="00734B00"/>
    <w:rsid w:val="0073537D"/>
    <w:rsid w:val="00755CB6"/>
    <w:rsid w:val="00762E4C"/>
    <w:rsid w:val="007D5868"/>
    <w:rsid w:val="008129F5"/>
    <w:rsid w:val="008340C4"/>
    <w:rsid w:val="00887966"/>
    <w:rsid w:val="008D133A"/>
    <w:rsid w:val="008E4A32"/>
    <w:rsid w:val="008F514B"/>
    <w:rsid w:val="00904903"/>
    <w:rsid w:val="00904CBD"/>
    <w:rsid w:val="00931F24"/>
    <w:rsid w:val="009B31D1"/>
    <w:rsid w:val="00A3365C"/>
    <w:rsid w:val="00A83F67"/>
    <w:rsid w:val="00A9656D"/>
    <w:rsid w:val="00AE71F2"/>
    <w:rsid w:val="00B0156E"/>
    <w:rsid w:val="00B21503"/>
    <w:rsid w:val="00B239FD"/>
    <w:rsid w:val="00B708EA"/>
    <w:rsid w:val="00BA2F81"/>
    <w:rsid w:val="00BF6AB5"/>
    <w:rsid w:val="00CB2C6E"/>
    <w:rsid w:val="00CB624C"/>
    <w:rsid w:val="00D24F02"/>
    <w:rsid w:val="00DB5829"/>
    <w:rsid w:val="00DD3B7C"/>
    <w:rsid w:val="00E00DFA"/>
    <w:rsid w:val="00E56A78"/>
    <w:rsid w:val="00E90A7D"/>
    <w:rsid w:val="00EB1369"/>
    <w:rsid w:val="00F176B5"/>
    <w:rsid w:val="00F43622"/>
    <w:rsid w:val="00FA2E95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91AF3"/>
  <w15:chartTrackingRefBased/>
  <w15:docId w15:val="{2F78548C-9807-B443-B8FE-D5338428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7D2"/>
    <w:rPr>
      <w:rFonts w:eastAsia="Meiryo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7D2"/>
    <w:pPr>
      <w:keepNext/>
      <w:keepLines/>
      <w:spacing w:after="0" w:line="240" w:lineRule="auto"/>
      <w:outlineLvl w:val="0"/>
    </w:pPr>
    <w:rPr>
      <w:rFonts w:asciiTheme="majorHAnsi" w:hAnsiTheme="majorHAnsi" w:cstheme="majorBidi"/>
      <w:color w:val="487F81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D2"/>
    <w:pPr>
      <w:keepNext/>
      <w:keepLines/>
      <w:spacing w:line="240" w:lineRule="auto"/>
      <w:outlineLvl w:val="1"/>
    </w:pPr>
    <w:rPr>
      <w:rFonts w:asciiTheme="majorHAnsi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7D2"/>
    <w:pPr>
      <w:keepNext/>
      <w:keepLines/>
      <w:spacing w:before="360" w:after="0" w:line="240" w:lineRule="auto"/>
      <w:outlineLvl w:val="2"/>
    </w:pPr>
    <w:rPr>
      <w:rFonts w:asciiTheme="majorHAnsi" w:hAnsiTheme="majorHAnsi" w:cstheme="majorBidi"/>
      <w:color w:val="487F81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27D2"/>
    <w:pPr>
      <w:keepNext/>
      <w:keepLines/>
      <w:spacing w:after="0" w:line="240" w:lineRule="auto"/>
      <w:outlineLvl w:val="3"/>
    </w:pPr>
    <w:rPr>
      <w:rFonts w:asciiTheme="majorHAnsi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7D2"/>
    <w:pPr>
      <w:keepNext/>
      <w:keepLines/>
      <w:spacing w:before="40" w:after="0"/>
      <w:outlineLvl w:val="4"/>
    </w:pPr>
    <w:rPr>
      <w:rFonts w:asciiTheme="majorHAnsi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3622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29F5"/>
    <w:pPr>
      <w:keepNext/>
      <w:ind w:leftChars="800" w:left="8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rsid w:val="003727D2"/>
    <w:pPr>
      <w:spacing w:before="240" w:line="240" w:lineRule="auto"/>
      <w:contextualSpacing/>
      <w:jc w:val="center"/>
    </w:pPr>
    <w:rPr>
      <w:rFonts w:asciiTheme="majorHAnsi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727D2"/>
    <w:rPr>
      <w:rFonts w:asciiTheme="majorHAnsi" w:eastAsia="Meiryo UI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27D2"/>
    <w:rPr>
      <w:rFonts w:asciiTheme="majorHAnsi" w:eastAsia="Meiryo UI" w:hAnsiTheme="majorHAnsi" w:cstheme="majorBidi"/>
      <w:color w:val="487F81" w:themeColor="accent1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727D2"/>
    <w:rPr>
      <w:rFonts w:asciiTheme="majorHAnsi" w:eastAsia="Meiryo UI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727D2"/>
    <w:rPr>
      <w:rFonts w:asciiTheme="majorHAnsi" w:eastAsia="Meiryo UI" w:hAnsiTheme="majorHAnsi" w:cstheme="majorBidi"/>
      <w:color w:val="487F8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727D2"/>
    <w:rPr>
      <w:rFonts w:asciiTheme="majorHAnsi" w:eastAsia="Meiryo UI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727D2"/>
    <w:rPr>
      <w:rFonts w:asciiTheme="majorHAnsi" w:eastAsia="Meiryo UI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a">
    <w:name w:val="連絡先情報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a0">
    <w:name w:val="電話番号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5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37D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rsid w:val="00F43622"/>
    <w:rPr>
      <w:rFonts w:eastAsia="Meiryo UI"/>
      <w:b/>
      <w:bCs/>
    </w:rPr>
  </w:style>
  <w:style w:type="character" w:styleId="Strong">
    <w:name w:val="Strong"/>
    <w:basedOn w:val="DefaultParagraphFont"/>
    <w:uiPriority w:val="22"/>
    <w:qFormat/>
    <w:rsid w:val="008D13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33A"/>
    <w:pPr>
      <w:spacing w:before="100" w:beforeAutospacing="1" w:after="100" w:afterAutospacing="1" w:line="240" w:lineRule="auto"/>
    </w:pPr>
    <w:rPr>
      <w:rFonts w:ascii="MS PGothic" w:eastAsia="MS PGothic" w:hAnsi="MS PGothic" w:cs="MS PGothic"/>
    </w:rPr>
  </w:style>
  <w:style w:type="character" w:customStyle="1" w:styleId="Heading7Char">
    <w:name w:val="Heading 7 Char"/>
    <w:basedOn w:val="DefaultParagraphFont"/>
    <w:link w:val="Heading7"/>
    <w:uiPriority w:val="9"/>
    <w:rsid w:val="008129F5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matsuki@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%7b91D45473-BE1D-5C48-86B9-AD4CA9A0B2AD%7dtf16402124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4E4F-3B0E-974A-91E7-534B8596BB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%7b91D45473-BE1D-5C48-86B9-AD4CA9A0B2AD%7dtf16402124.dotx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リエ 松木</dc:creator>
  <cp:keywords/>
  <dc:description/>
  <cp:lastModifiedBy>yuki saito</cp:lastModifiedBy>
  <cp:revision>2</cp:revision>
  <dcterms:created xsi:type="dcterms:W3CDTF">2017-06-20T20:31:00Z</dcterms:created>
  <dcterms:modified xsi:type="dcterms:W3CDTF">2017-06-20T20:31:00Z</dcterms:modified>
</cp:coreProperties>
</file>